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15C" w:rsidRPr="000C617D" w:rsidRDefault="00BE115C" w:rsidP="00BE115C">
      <w:pPr>
        <w:rPr>
          <w:b/>
        </w:rPr>
      </w:pPr>
      <w:r w:rsidRPr="000C617D">
        <w:rPr>
          <w:b/>
        </w:rPr>
        <w:t>Temat: Wojny Polski z Krzyżakami.</w:t>
      </w:r>
    </w:p>
    <w:p w:rsidR="00BE115C" w:rsidRPr="000C617D" w:rsidRDefault="00BE115C" w:rsidP="00BE115C">
      <w:pPr>
        <w:rPr>
          <w:b/>
        </w:rPr>
      </w:pPr>
      <w:r w:rsidRPr="000C617D">
        <w:rPr>
          <w:b/>
        </w:rPr>
        <w:t xml:space="preserve">1. Wielka wojna z Zakonem </w:t>
      </w:r>
      <w:r w:rsidRPr="000C617D">
        <w:rPr>
          <w:b/>
          <w:highlight w:val="red"/>
        </w:rPr>
        <w:t>(1409-1410)</w:t>
      </w:r>
    </w:p>
    <w:p w:rsidR="00BE115C" w:rsidRPr="000C617D" w:rsidRDefault="00BE115C" w:rsidP="00BE115C">
      <w:pPr>
        <w:rPr>
          <w:b/>
        </w:rPr>
      </w:pPr>
      <w:r w:rsidRPr="000C617D">
        <w:t>Po podpisaniu pokoju kaliskiego zapanował pokó</w:t>
      </w:r>
      <w:r>
        <w:t>j na 66 lat. Sytuację zmieniła u</w:t>
      </w:r>
      <w:r w:rsidRPr="000C617D">
        <w:t>nia w Krewie.</w:t>
      </w:r>
    </w:p>
    <w:p w:rsidR="00BE115C" w:rsidRPr="000C617D" w:rsidRDefault="00BE115C" w:rsidP="00BE115C">
      <w:pPr>
        <w:rPr>
          <w:b/>
        </w:rPr>
      </w:pPr>
      <w:r w:rsidRPr="000C617D">
        <w:rPr>
          <w:b/>
        </w:rPr>
        <w:t>Przyczyny:</w:t>
      </w:r>
    </w:p>
    <w:p w:rsidR="00BE115C" w:rsidRPr="000C617D" w:rsidRDefault="00BE115C" w:rsidP="00BE115C">
      <w:pPr>
        <w:jc w:val="both"/>
      </w:pPr>
      <w:r w:rsidRPr="000C617D">
        <w:rPr>
          <w:b/>
        </w:rPr>
        <w:t>A.</w:t>
      </w:r>
      <w:r w:rsidRPr="000C617D">
        <w:t xml:space="preserve">  Krzyżacy ignorowali przyjęcie chrztu przez Litwę, bo to odbierało pretekst działaniom Zakonu. Nadal najeżdżali ziemie litewskie, starali się poróżnić Władysława i Witolda. Polska dyplomacja demaskowała prawdziwe działania Krzyżaków.</w:t>
      </w:r>
    </w:p>
    <w:p w:rsidR="00BE115C" w:rsidRPr="000C617D" w:rsidRDefault="00BE115C" w:rsidP="00BE115C">
      <w:pPr>
        <w:jc w:val="both"/>
      </w:pPr>
      <w:r w:rsidRPr="000C617D">
        <w:rPr>
          <w:b/>
        </w:rPr>
        <w:t>B.</w:t>
      </w:r>
      <w:r w:rsidRPr="000C617D">
        <w:t xml:space="preserve"> Kolejny problemem było zakupienie przez Krzyżaków (w 1402 r.) od Z.  Luksemburskiego Nowej Marchii, którą  zaproponowano Polakom (Krzyżacy podbili cenę). Polska została otoczona przez Krzyżaków także z zachodu. Symbolem stał się zamek w </w:t>
      </w:r>
      <w:proofErr w:type="spellStart"/>
      <w:r w:rsidRPr="000C617D">
        <w:t>Drzeniu</w:t>
      </w:r>
      <w:proofErr w:type="spellEnd"/>
      <w:r w:rsidRPr="000C617D">
        <w:t>, jego właściciel (lennik Polski) przeszedł na stronę Krzyżaków.</w:t>
      </w:r>
    </w:p>
    <w:p w:rsidR="00BE115C" w:rsidRPr="000C617D" w:rsidRDefault="00BE115C" w:rsidP="00BE115C">
      <w:pPr>
        <w:jc w:val="both"/>
      </w:pPr>
      <w:r w:rsidRPr="000C617D">
        <w:rPr>
          <w:b/>
        </w:rPr>
        <w:t xml:space="preserve">C. </w:t>
      </w:r>
      <w:r w:rsidRPr="000C617D">
        <w:t xml:space="preserve">Witold prowadząc walki z Rusinami, za pomoc militarną odsprzedał Krzyżakom w </w:t>
      </w:r>
      <w:r w:rsidRPr="000C617D">
        <w:rPr>
          <w:highlight w:val="red"/>
        </w:rPr>
        <w:t>1398 r.</w:t>
      </w:r>
      <w:r>
        <w:t xml:space="preserve"> Żmudź. W </w:t>
      </w:r>
      <w:r w:rsidRPr="000C617D">
        <w:rPr>
          <w:highlight w:val="red"/>
        </w:rPr>
        <w:t>1401 r.</w:t>
      </w:r>
      <w:r w:rsidRPr="000C617D">
        <w:t xml:space="preserve"> wybuchło tam antykrzyżackie powstanie, które wsparła Litwa. </w:t>
      </w:r>
      <w:r>
        <w:t>Doprowadziło to do walk między K</w:t>
      </w:r>
      <w:r w:rsidRPr="000C617D">
        <w:t xml:space="preserve">rzyżakami a Litwinami w latach </w:t>
      </w:r>
      <w:r w:rsidRPr="000C617D">
        <w:rPr>
          <w:highlight w:val="red"/>
        </w:rPr>
        <w:t>1403-1404</w:t>
      </w:r>
      <w:r w:rsidRPr="000C617D">
        <w:t xml:space="preserve">. Jagiełło nie wziął udziału w walkach, lecz wspierał Litwę dyplomatycznie. </w:t>
      </w:r>
    </w:p>
    <w:p w:rsidR="00BE115C" w:rsidRPr="000C617D" w:rsidRDefault="00BE115C" w:rsidP="00BE115C">
      <w:pPr>
        <w:jc w:val="both"/>
      </w:pPr>
      <w:r w:rsidRPr="000C617D">
        <w:rPr>
          <w:b/>
        </w:rPr>
        <w:t xml:space="preserve">D. </w:t>
      </w:r>
      <w:r w:rsidRPr="000C617D">
        <w:t xml:space="preserve">Przyczynę stanowiły także czynniki ekonomiczne. Polska i Litwa przeżywały okres rozwoju gospodarczego i potrzebowały dostępu do Bałtyku (ujścia Wisły, Niemna, Dźwiny). </w:t>
      </w:r>
    </w:p>
    <w:p w:rsidR="00BE115C" w:rsidRPr="000C617D" w:rsidRDefault="00BE115C" w:rsidP="00BE115C">
      <w:pPr>
        <w:jc w:val="both"/>
      </w:pPr>
      <w:r w:rsidRPr="000C617D">
        <w:rPr>
          <w:b/>
        </w:rPr>
        <w:t xml:space="preserve">E. </w:t>
      </w:r>
      <w:r>
        <w:t>Bezpośrednią przyczyną</w:t>
      </w:r>
      <w:r w:rsidRPr="000C617D">
        <w:t xml:space="preserve"> było kolejne powstanie na Żmudzi, które wybuchło w </w:t>
      </w:r>
      <w:r w:rsidRPr="000C617D">
        <w:rPr>
          <w:highlight w:val="red"/>
        </w:rPr>
        <w:t>1409 r.</w:t>
      </w:r>
      <w:r w:rsidRPr="000C617D">
        <w:t xml:space="preserve"> Powstanie wsparli Litwini, a Polacy poinformowali Krzyżaków, że jeśli zaatakują Litwę, Polska uzna to za pretekst do wypowiedzenia wojny. Na szczęście dla Polski (względy dyplomatyczne) Krzyżacy sami </w:t>
      </w:r>
      <w:r w:rsidRPr="000C617D">
        <w:rPr>
          <w:b/>
          <w:highlight w:val="red"/>
        </w:rPr>
        <w:t>06 VIII 1409 r</w:t>
      </w:r>
      <w:r w:rsidRPr="000C617D">
        <w:t xml:space="preserve">. wypowiedzieli wojnę </w:t>
      </w:r>
    </w:p>
    <w:p w:rsidR="00BE115C" w:rsidRDefault="00BE115C" w:rsidP="00BE115C">
      <w:pPr>
        <w:jc w:val="both"/>
      </w:pPr>
      <w:bookmarkStart w:id="0" w:name="_GoBack"/>
      <w:bookmarkEnd w:id="0"/>
      <w:r w:rsidRPr="000C617D">
        <w:tab/>
        <w:t>Dwa dni po wypowiedzeniu wojny Krzyżacy zaj</w:t>
      </w:r>
      <w:r>
        <w:t>ęli ziemię dobrzyńską. Z Nowej M</w:t>
      </w:r>
      <w:r w:rsidRPr="000C617D">
        <w:t xml:space="preserve">archii atakowali Wielkopolskę. Krzyżacy zajęli Bydgoszcz, którą Polacy odzyskali </w:t>
      </w:r>
      <w:r w:rsidRPr="00546100">
        <w:rPr>
          <w:highlight w:val="red"/>
        </w:rPr>
        <w:t>06 X.</w:t>
      </w:r>
      <w:r>
        <w:t xml:space="preserve"> W tym czasie wojs</w:t>
      </w:r>
      <w:r w:rsidRPr="000C617D">
        <w:t xml:space="preserve">ka żmudzińsko-litewskie odzyskały Żmudź. Obie strony nie były </w:t>
      </w:r>
      <w:r>
        <w:t>przygotowane do wojny na wię</w:t>
      </w:r>
      <w:r w:rsidRPr="000C617D">
        <w:t xml:space="preserve">kszą skalę, zawarły więc rozejm do </w:t>
      </w:r>
      <w:r w:rsidRPr="00546100">
        <w:rPr>
          <w:highlight w:val="red"/>
        </w:rPr>
        <w:t>24 VI 1410 r.</w:t>
      </w:r>
      <w:r w:rsidRPr="000C617D">
        <w:t xml:space="preserve"> </w:t>
      </w:r>
    </w:p>
    <w:p w:rsidR="00BE115C" w:rsidRDefault="00BE115C" w:rsidP="00BE115C">
      <w:pPr>
        <w:jc w:val="both"/>
      </w:pPr>
      <w:r>
        <w:tab/>
        <w:t xml:space="preserve">Obie strony mobilizowały siły i wykorzystały ten czas na propagandę. Krzyżacy zdołali przekonać rycerzy z Zachodu do krucjaty przeciw poganom, zachęcili pieniędzmi </w:t>
      </w:r>
      <w:r w:rsidRPr="00546100">
        <w:rPr>
          <w:highlight w:val="cyan"/>
        </w:rPr>
        <w:t xml:space="preserve">Z. </w:t>
      </w:r>
      <w:proofErr w:type="spellStart"/>
      <w:r w:rsidRPr="00546100">
        <w:rPr>
          <w:highlight w:val="cyan"/>
        </w:rPr>
        <w:t>Luksemburskigo</w:t>
      </w:r>
      <w:proofErr w:type="spellEnd"/>
      <w:r>
        <w:t xml:space="preserve">, aby zaatakował Polskę od południa. Polska ściągnęła lenników z Mazowsza i Mołdawii, poczyniła zaciągi najemników z Czech, Moraw, Śląska. Litwinów wsparli Tatarzy. Powrócił też </w:t>
      </w:r>
      <w:r w:rsidRPr="00546100">
        <w:rPr>
          <w:highlight w:val="cyan"/>
        </w:rPr>
        <w:t>Zawisza Czarny.</w:t>
      </w:r>
      <w:r>
        <w:t xml:space="preserve"> </w:t>
      </w:r>
    </w:p>
    <w:p w:rsidR="00BE115C" w:rsidRDefault="00BE115C" w:rsidP="00BE115C">
      <w:pPr>
        <w:jc w:val="both"/>
      </w:pPr>
      <w:r>
        <w:tab/>
        <w:t xml:space="preserve">Polskie wojsko dokonało błyskawicznej koncentracji pod Czerwińskiem (Wojskiem litewskim dowodził </w:t>
      </w:r>
      <w:r w:rsidRPr="00546100">
        <w:rPr>
          <w:highlight w:val="cyan"/>
        </w:rPr>
        <w:t>Witold</w:t>
      </w:r>
      <w:r>
        <w:t xml:space="preserve">).  Do przeprawy przez Wisłę użyto mostu pontonowego. Polacy skierowali się na Malbork, czym zaskoczyli Krzyżaków. Wojsko Zakonu skoncentrowało swe siły pod Świeciem, oczekując ataku Polaków na Pomorze Gdańskie. </w:t>
      </w:r>
    </w:p>
    <w:p w:rsidR="00BE115C" w:rsidRDefault="00BE115C" w:rsidP="00BE115C">
      <w:pPr>
        <w:jc w:val="both"/>
      </w:pPr>
      <w:r>
        <w:tab/>
        <w:t xml:space="preserve">Do spotkania doszło </w:t>
      </w:r>
      <w:r w:rsidRPr="00546100">
        <w:rPr>
          <w:highlight w:val="red"/>
        </w:rPr>
        <w:t>15 VII 1410 r.</w:t>
      </w:r>
      <w:r>
        <w:t xml:space="preserve"> pod Grunwaldem. Krzyżacy dysponowali siłami ciężkozbrojnymi w liczbie 30 (26) tysięcy, siły polskie liczyły 40 (29) tysięcy lekkozbrojnych rycerzy. Polacy i Litwini przebywali w cieniu, </w:t>
      </w:r>
      <w:proofErr w:type="spellStart"/>
      <w:r>
        <w:t>krzyżacy</w:t>
      </w:r>
      <w:proofErr w:type="spellEnd"/>
      <w:r>
        <w:t xml:space="preserve"> na pełnym słońcu. Litwini wykonali manewr wycofania sił. </w:t>
      </w:r>
      <w:r w:rsidRPr="00546100">
        <w:rPr>
          <w:highlight w:val="cyan"/>
        </w:rPr>
        <w:t>Władysław Jagiełło</w:t>
      </w:r>
      <w:r>
        <w:t xml:space="preserve">, wzorem tatarskim, dowodził ze wzgórza. Po sześciogodzinnych walkach Polacy wygrali bitwę, poległ wielki mistrz </w:t>
      </w:r>
      <w:r w:rsidRPr="00546100">
        <w:rPr>
          <w:highlight w:val="cyan"/>
        </w:rPr>
        <w:t>Ulrich von Jungingen</w:t>
      </w:r>
      <w:r>
        <w:t xml:space="preserve"> i większość dostojników krzyżackich. Rycerze zakonni i Polacy byli równie dobrze uzbrojeni jak przybysze z Zachodu. </w:t>
      </w:r>
    </w:p>
    <w:p w:rsidR="00BE115C" w:rsidRDefault="00BE115C" w:rsidP="00BE115C">
      <w:pPr>
        <w:jc w:val="both"/>
        <w:rPr>
          <w:b/>
        </w:rPr>
      </w:pPr>
      <w:r>
        <w:rPr>
          <w:b/>
        </w:rPr>
        <w:t>Skutki wojny</w:t>
      </w:r>
    </w:p>
    <w:p w:rsidR="00BE115C" w:rsidRDefault="00BE115C" w:rsidP="00BE115C">
      <w:pPr>
        <w:ind w:firstLine="708"/>
        <w:jc w:val="both"/>
      </w:pPr>
      <w:r w:rsidRPr="00FA575F">
        <w:t xml:space="preserve">Polacy odnieśli sukces militarny, propagandowy i polityczny. </w:t>
      </w:r>
      <w:r>
        <w:t xml:space="preserve">Większość zamków w szoku poddawała się Jagielle i Witoldowi. Wojska polskie posuwały się opieszale, Polacy nie dążyli do likwidacji Zakonu. Pod Malbork dotarli dopiero </w:t>
      </w:r>
      <w:r w:rsidRPr="00546100">
        <w:rPr>
          <w:highlight w:val="red"/>
        </w:rPr>
        <w:t>25 VII.</w:t>
      </w:r>
      <w:r>
        <w:t xml:space="preserve"> Oblężenie stolicy skazane było na porażkę, Krzyżacy mieli zapasy żywności i mogli się bronić dwa lata. Część pospolitego ruszenia wracała z łupami do domu, brakowało pieniędzy na opłacenie wojsk najemnych. Krzyżacy otrzymali posiłki z Inflant i Rzeszy, zaczęli odzyskiwać utracone zamki. Polacy pokonali jednak nadciągające posiłki z Rzeszy </w:t>
      </w:r>
      <w:r w:rsidRPr="00546100">
        <w:rPr>
          <w:highlight w:val="red"/>
        </w:rPr>
        <w:t>10 X</w:t>
      </w:r>
      <w:r>
        <w:t xml:space="preserve"> pod Koronowem. Wojska </w:t>
      </w:r>
      <w:r>
        <w:lastRenderedPageBreak/>
        <w:t xml:space="preserve">Z. Luksemburskiego, które najechały Nowy Sącz rozbito pod </w:t>
      </w:r>
      <w:proofErr w:type="spellStart"/>
      <w:r>
        <w:t>Bardinowem</w:t>
      </w:r>
      <w:proofErr w:type="spellEnd"/>
      <w:r>
        <w:t xml:space="preserve">. W związku z brakiem zainteresowania Litwinów walkami o Pomorze rozpoczęto rokowania pokojowe. </w:t>
      </w:r>
    </w:p>
    <w:p w:rsidR="00BE115C" w:rsidRDefault="00BE115C" w:rsidP="00BE115C">
      <w:pPr>
        <w:ind w:firstLine="708"/>
        <w:jc w:val="both"/>
      </w:pPr>
      <w:r>
        <w:t xml:space="preserve">Pokój zawarto </w:t>
      </w:r>
      <w:r w:rsidRPr="00546100">
        <w:rPr>
          <w:highlight w:val="red"/>
        </w:rPr>
        <w:t>11 II 1411 r.</w:t>
      </w:r>
      <w:r>
        <w:t xml:space="preserve"> w Toruniu.  Polacy odzyskali ziemię dobrzyńską , Żmudź powróciła do Litwy (na czas życia Witolda i Jagiełły). Spór o Santok i </w:t>
      </w:r>
      <w:proofErr w:type="spellStart"/>
      <w:r>
        <w:t>Drzeń</w:t>
      </w:r>
      <w:proofErr w:type="spellEnd"/>
      <w:r>
        <w:t xml:space="preserve"> poddano arbitrażowi. Do Krzyżaków powróciły zamki zdobyte przez Polaków. Krzyżacy mieli zapłacić odszkodowanie w wysokości 100 tysięcy kop groszy praskich. </w:t>
      </w:r>
    </w:p>
    <w:p w:rsidR="00BE115C" w:rsidRDefault="00BE115C" w:rsidP="00BE115C">
      <w:pPr>
        <w:jc w:val="both"/>
        <w:rPr>
          <w:b/>
        </w:rPr>
      </w:pPr>
      <w:r>
        <w:rPr>
          <w:b/>
        </w:rPr>
        <w:t>2. Dalsze walki z Krzyżakami</w:t>
      </w:r>
    </w:p>
    <w:p w:rsidR="00BE115C" w:rsidRDefault="00BE115C" w:rsidP="00BE115C">
      <w:pPr>
        <w:ind w:firstLine="708"/>
        <w:jc w:val="both"/>
      </w:pPr>
      <w:r>
        <w:t xml:space="preserve">W </w:t>
      </w:r>
      <w:r w:rsidRPr="006F7837">
        <w:rPr>
          <w:highlight w:val="red"/>
        </w:rPr>
        <w:t>1412 r</w:t>
      </w:r>
      <w:r>
        <w:t xml:space="preserve">. rozerwany został sojusz Z. Luksemburskiego z Krzyżakami. Polacy rok później zawarli z Litwą unię w Horodle i zażądali zwrotu wszystkich zagarniętych ziem. Rozmowy nie przyniosły rezultatów, więc w latach </w:t>
      </w:r>
      <w:r w:rsidRPr="006F7837">
        <w:rPr>
          <w:highlight w:val="red"/>
        </w:rPr>
        <w:t>1414-1422</w:t>
      </w:r>
      <w:r>
        <w:t xml:space="preserve"> doszło do wojny. Polsko-litewskie wojska były tak liczne, jak w 1410 r. Krzyżacy unikali walnych bitew, Polacy oblegali zamki i niszczyli uprawy. Konflikt nazwano </w:t>
      </w:r>
      <w:r w:rsidRPr="006F7837">
        <w:rPr>
          <w:highlight w:val="green"/>
        </w:rPr>
        <w:t>„wojną głodową</w:t>
      </w:r>
      <w:r>
        <w:t xml:space="preserve">”. Walki wznawiano, przerywano rozejmami do </w:t>
      </w:r>
      <w:r w:rsidRPr="006F7837">
        <w:rPr>
          <w:highlight w:val="red"/>
        </w:rPr>
        <w:t>1422 r</w:t>
      </w:r>
      <w:r>
        <w:t xml:space="preserve">. W tym roku nad jeziorem Mełno podpisano </w:t>
      </w:r>
      <w:r w:rsidRPr="006F7837">
        <w:rPr>
          <w:highlight w:val="green"/>
        </w:rPr>
        <w:t xml:space="preserve">traktat </w:t>
      </w:r>
      <w:proofErr w:type="spellStart"/>
      <w:r w:rsidRPr="006F7837">
        <w:rPr>
          <w:highlight w:val="green"/>
        </w:rPr>
        <w:t>melneński</w:t>
      </w:r>
      <w:proofErr w:type="spellEnd"/>
      <w:r w:rsidRPr="006F7837">
        <w:rPr>
          <w:highlight w:val="green"/>
        </w:rPr>
        <w:t>.</w:t>
      </w:r>
      <w:r>
        <w:t xml:space="preserve"> Litwa odzyskała Żmudź na zawsze, a Polacy zyskali trzy osady przygraniczne. </w:t>
      </w:r>
    </w:p>
    <w:p w:rsidR="00BE115C" w:rsidRDefault="00BE115C" w:rsidP="00BE115C">
      <w:pPr>
        <w:ind w:firstLine="708"/>
        <w:jc w:val="both"/>
      </w:pPr>
      <w:r>
        <w:t xml:space="preserve">Kolejny etap konfliktu dotyczył poparcia w </w:t>
      </w:r>
      <w:r w:rsidRPr="006F7837">
        <w:rPr>
          <w:highlight w:val="red"/>
        </w:rPr>
        <w:t>1431 r.</w:t>
      </w:r>
      <w:r>
        <w:t xml:space="preserve">  przez Krzyżaków brata Jagiełły </w:t>
      </w:r>
      <w:r w:rsidRPr="006F7837">
        <w:rPr>
          <w:highlight w:val="cyan"/>
        </w:rPr>
        <w:t>Świdrygały,</w:t>
      </w:r>
      <w:r>
        <w:t xml:space="preserve"> który po śmierci Witolda chciał przejąć władzę na Litwie. Polskie wojska spustoszyły Nową Marchię i Pomorze Gdańskie. </w:t>
      </w:r>
      <w:r w:rsidRPr="006F7837">
        <w:rPr>
          <w:highlight w:val="green"/>
        </w:rPr>
        <w:t>Pokój wieczysty</w:t>
      </w:r>
      <w:r>
        <w:t xml:space="preserve"> podpisano w Brześciu Kujawskim </w:t>
      </w:r>
      <w:r w:rsidRPr="006F7837">
        <w:rPr>
          <w:highlight w:val="red"/>
        </w:rPr>
        <w:t>31 XII 1435</w:t>
      </w:r>
      <w:r>
        <w:t xml:space="preserve"> r. Polska nie zyskała nowych nabytków, ale otrzymała zapewnienie od stanów pruskich gwarancję nienaruszalności granic. </w:t>
      </w:r>
    </w:p>
    <w:p w:rsidR="00BE115C" w:rsidRDefault="00BE115C" w:rsidP="00BE115C">
      <w:pPr>
        <w:jc w:val="both"/>
        <w:rPr>
          <w:b/>
        </w:rPr>
      </w:pPr>
      <w:r>
        <w:rPr>
          <w:b/>
        </w:rPr>
        <w:t xml:space="preserve">3. </w:t>
      </w:r>
      <w:r w:rsidRPr="00B731D8">
        <w:rPr>
          <w:b/>
          <w:highlight w:val="green"/>
        </w:rPr>
        <w:t>Wojna trzynastoletnia</w:t>
      </w:r>
      <w:r>
        <w:rPr>
          <w:b/>
        </w:rPr>
        <w:t xml:space="preserve"> 1454-1466 (mapa na stronie 520.)</w:t>
      </w:r>
    </w:p>
    <w:p w:rsidR="00BE115C" w:rsidRDefault="00BE115C" w:rsidP="00BE115C">
      <w:pPr>
        <w:ind w:firstLine="708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111760</wp:posOffset>
            </wp:positionH>
            <wp:positionV relativeFrom="paragraph">
              <wp:posOffset>6350</wp:posOffset>
            </wp:positionV>
            <wp:extent cx="990600" cy="1323975"/>
            <wp:effectExtent l="0" t="0" r="0" b="9525"/>
            <wp:wrapSquare wrapText="bothSides"/>
            <wp:docPr id="1" name="Obraz 1" descr="http://c.wrzuta.pl/wi13292/3ca3996e000e735d4ac372f7/kazimierz_jagiellonczyk_1447_-_1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.wrzuta.pl/wi13292/3ca3996e000e735d4ac372f7/kazimierz_jagiellonczyk_1447_-_1492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Władzę w Polsce przejął w </w:t>
      </w:r>
      <w:r w:rsidRPr="004A78C0">
        <w:rPr>
          <w:highlight w:val="red"/>
        </w:rPr>
        <w:t>1446</w:t>
      </w:r>
      <w:r>
        <w:t xml:space="preserve">  (po </w:t>
      </w:r>
      <w:r w:rsidRPr="004A78C0">
        <w:rPr>
          <w:highlight w:val="cyan"/>
        </w:rPr>
        <w:t>Władysławie Warneńczyku</w:t>
      </w:r>
      <w:r>
        <w:t xml:space="preserve">) </w:t>
      </w:r>
      <w:r w:rsidRPr="00581D9D">
        <w:rPr>
          <w:b/>
          <w:highlight w:val="cyan"/>
          <w:u w:val="single"/>
        </w:rPr>
        <w:t>Kazimierz Jagiellończyk</w:t>
      </w:r>
      <w:r>
        <w:t xml:space="preserve">. Od </w:t>
      </w:r>
      <w:r w:rsidRPr="004A78C0">
        <w:rPr>
          <w:highlight w:val="red"/>
        </w:rPr>
        <w:t>1440 r</w:t>
      </w:r>
      <w:r>
        <w:t xml:space="preserve">. był wielkim księciem litewskim. </w:t>
      </w:r>
    </w:p>
    <w:p w:rsidR="00BE115C" w:rsidRPr="00D62B10" w:rsidRDefault="00BE115C" w:rsidP="00BE115C">
      <w:pPr>
        <w:jc w:val="both"/>
        <w:rPr>
          <w:b/>
        </w:rPr>
      </w:pPr>
      <w:r>
        <w:rPr>
          <w:b/>
        </w:rPr>
        <w:t>Przyczyny:</w:t>
      </w:r>
      <w:r w:rsidRPr="00FC41AA">
        <w:t xml:space="preserve"> </w:t>
      </w:r>
    </w:p>
    <w:p w:rsidR="00BE115C" w:rsidRDefault="00BE115C" w:rsidP="00BE115C">
      <w:pPr>
        <w:jc w:val="both"/>
      </w:pPr>
      <w:r>
        <w:tab/>
        <w:t xml:space="preserve">W państwie krzyżackim po wielkiej wojnie Krzyżacy rozpoczęli represje przeciwko rycerstwu oraz miastom. Stracono publicznie Mikołaja z Ryńska, który był przywódcą </w:t>
      </w:r>
      <w:r w:rsidRPr="00F87B03">
        <w:rPr>
          <w:highlight w:val="green"/>
        </w:rPr>
        <w:t>Związku Jaszczurczego</w:t>
      </w:r>
      <w:r>
        <w:t xml:space="preserve"> (półjawny, opozycyjny wobec Krzyżaków, powstał w </w:t>
      </w:r>
      <w:r w:rsidRPr="00F87B03">
        <w:rPr>
          <w:highlight w:val="red"/>
        </w:rPr>
        <w:t>1397 r.)</w:t>
      </w:r>
      <w:r>
        <w:t xml:space="preserve"> Część jego członków zbiegła do Polski, lecz nie powstrzymało to opozycji. Autorytarna władza Zakonu, podnoszone podatki wywołały opór stanów. Mieszkańcy Prus (osadnicy niemieccy) byli w opozycji do Krzyżaków, przybywających z państw niemieckich. Rosła rola bogatych miast (Gdańsk, Elbląg, Toruń, Królewiec) oraz wspierającej je szlachty, która na wzór polski chciała mieć udział we władzy. W </w:t>
      </w:r>
      <w:r w:rsidRPr="00D62B10">
        <w:rPr>
          <w:highlight w:val="red"/>
        </w:rPr>
        <w:t>1440 r</w:t>
      </w:r>
      <w:r>
        <w:t xml:space="preserve">. stany pruskie zawiązały konfederację, zwana </w:t>
      </w:r>
      <w:r w:rsidRPr="00D62B10">
        <w:rPr>
          <w:highlight w:val="green"/>
        </w:rPr>
        <w:t>Związkiem Pruskim</w:t>
      </w:r>
      <w:r>
        <w:t>. Jego celem było przeciwdziałanie nadużyciom Zakonu. Wielki mistrz otrzymał zgodę papieża na likwidację Związku, a ten wymówił posłuszeństwo Zakonowi i wystąpił on do króla Polski z prośbą o </w:t>
      </w:r>
      <w:r w:rsidRPr="00B731D8">
        <w:rPr>
          <w:highlight w:val="green"/>
        </w:rPr>
        <w:t>inkorporację</w:t>
      </w:r>
      <w:r>
        <w:t xml:space="preserve"> (wcielenie). Akt inkorporacji podpisał Kazimierz Jagiellończyk </w:t>
      </w:r>
      <w:r w:rsidRPr="00B731D8">
        <w:rPr>
          <w:highlight w:val="red"/>
        </w:rPr>
        <w:t>06 III 1454 r.</w:t>
      </w:r>
      <w:r>
        <w:t xml:space="preserve">, obiecując równocześnie przywileje gospodarcze i prawa polityczne. Rozpoczęło to wojnę trzynastoletnią.  </w:t>
      </w:r>
    </w:p>
    <w:p w:rsidR="00BE115C" w:rsidRDefault="00BE115C" w:rsidP="00BE115C">
      <w:pPr>
        <w:jc w:val="both"/>
        <w:rPr>
          <w:b/>
        </w:rPr>
      </w:pPr>
      <w:r w:rsidRPr="00D62B10">
        <w:rPr>
          <w:b/>
        </w:rPr>
        <w:t>Przebieg wojny:</w:t>
      </w:r>
    </w:p>
    <w:p w:rsidR="00BE115C" w:rsidRDefault="00BE115C" w:rsidP="00BE115C">
      <w:pPr>
        <w:ind w:firstLine="708"/>
        <w:jc w:val="both"/>
      </w:pPr>
      <w:r>
        <w:t xml:space="preserve">Krzyżacy nie mieli już poparcia rycerzy z Zachodu, ani stanów pruskich. Musieli korzystali z usług </w:t>
      </w:r>
      <w:r w:rsidRPr="00B731D8">
        <w:rPr>
          <w:highlight w:val="green"/>
        </w:rPr>
        <w:t>najemnych rycerzy</w:t>
      </w:r>
      <w:r>
        <w:t xml:space="preserve">. </w:t>
      </w:r>
      <w:r w:rsidRPr="00B731D8">
        <w:rPr>
          <w:highlight w:val="green"/>
        </w:rPr>
        <w:t>Oddziały zaciężne</w:t>
      </w:r>
      <w:r>
        <w:t xml:space="preserve"> były świetnie wyszkolone ale drogie. Krzyżacy nadal podnosili podatki i nawet sprzedali Nową Marchię. Polacy mimo braku poparcia papieża i cesarza liczyli na szybkie zwycięstwo. Zbuntowane stany pruskie przejęły większość zamków i miast. Niestety pierwsza bitwa </w:t>
      </w:r>
      <w:r w:rsidRPr="00B731D8">
        <w:rPr>
          <w:highlight w:val="red"/>
        </w:rPr>
        <w:t>18 IX 1454 r</w:t>
      </w:r>
      <w:r w:rsidRPr="00381558">
        <w:rPr>
          <w:highlight w:val="red"/>
        </w:rPr>
        <w:t>. pod Chojnicami</w:t>
      </w:r>
      <w:r>
        <w:t xml:space="preserve"> pokazało słabość polskiego rycerstwa w stosunku do sił zaciężnych. </w:t>
      </w:r>
    </w:p>
    <w:p w:rsidR="00BE115C" w:rsidRDefault="00BE115C" w:rsidP="00BE115C">
      <w:pPr>
        <w:ind w:firstLine="708"/>
        <w:jc w:val="both"/>
      </w:pPr>
      <w:r>
        <w:t xml:space="preserve">Król w </w:t>
      </w:r>
      <w:r w:rsidRPr="00B731D8">
        <w:rPr>
          <w:highlight w:val="red"/>
        </w:rPr>
        <w:t>1454 r.</w:t>
      </w:r>
      <w:r>
        <w:t xml:space="preserve"> wydał przywilej </w:t>
      </w:r>
      <w:proofErr w:type="spellStart"/>
      <w:r>
        <w:t>cerkwico</w:t>
      </w:r>
      <w:proofErr w:type="spellEnd"/>
      <w:r>
        <w:t xml:space="preserve">-nieszawski. W zamian za udział szlachty w dalszej walce to sejmiki ziemskie będą decydowały o pospolitym ruszeniu i nadzwyczajnych podatkach. Pomocy finansowej udzieliły także miasta pruskie. Król mógł zwerbować własną najemną armię i wykupić zamki krzyżackie od nieopłacanych załóg. Tak od Czechów wykupiliśmy zamek malborski w </w:t>
      </w:r>
      <w:r w:rsidRPr="00B731D8">
        <w:rPr>
          <w:highlight w:val="red"/>
        </w:rPr>
        <w:t>1457 r.</w:t>
      </w:r>
      <w:r>
        <w:t xml:space="preserve"> Dowództwo nad najemną armią powierzył król </w:t>
      </w:r>
      <w:r w:rsidRPr="00B731D8">
        <w:rPr>
          <w:highlight w:val="cyan"/>
        </w:rPr>
        <w:t>Piotrowi Duninowi</w:t>
      </w:r>
      <w:r>
        <w:t xml:space="preserve">. Polskie siły pokonały w </w:t>
      </w:r>
      <w:r w:rsidRPr="00B731D8">
        <w:rPr>
          <w:highlight w:val="red"/>
        </w:rPr>
        <w:t>1462 r</w:t>
      </w:r>
      <w:r w:rsidRPr="00381558">
        <w:rPr>
          <w:highlight w:val="red"/>
        </w:rPr>
        <w:t>. pod Świecinem</w:t>
      </w:r>
      <w:r>
        <w:t xml:space="preserve"> siły krzyżackie. W </w:t>
      </w:r>
      <w:r w:rsidRPr="00B731D8">
        <w:rPr>
          <w:highlight w:val="red"/>
        </w:rPr>
        <w:t xml:space="preserve">1463 </w:t>
      </w:r>
      <w:r w:rsidRPr="00B731D8">
        <w:rPr>
          <w:highlight w:val="red"/>
        </w:rPr>
        <w:lastRenderedPageBreak/>
        <w:t>r.</w:t>
      </w:r>
      <w:r>
        <w:t xml:space="preserve"> flota miast pruskich pokonała okręty krzyżackie </w:t>
      </w:r>
      <w:r w:rsidRPr="00381558">
        <w:rPr>
          <w:highlight w:val="red"/>
        </w:rPr>
        <w:t>na Zalewie Wiślanym</w:t>
      </w:r>
      <w:r>
        <w:t xml:space="preserve">. Bitwa miała odblokować zamek w Gniewie. Obie strony rozpoczęły rokowania pokojowe, które toczyły się przez dwa lata. </w:t>
      </w:r>
    </w:p>
    <w:p w:rsidR="00BE115C" w:rsidRDefault="00BE115C" w:rsidP="00BE115C">
      <w:pPr>
        <w:jc w:val="both"/>
        <w:rPr>
          <w:b/>
        </w:rPr>
      </w:pPr>
      <w:r>
        <w:rPr>
          <w:b/>
        </w:rPr>
        <w:t>Skutki wojny:</w:t>
      </w:r>
    </w:p>
    <w:p w:rsidR="000015A5" w:rsidRDefault="00BE115C" w:rsidP="00BE115C">
      <w:r w:rsidRPr="00B731D8">
        <w:rPr>
          <w:highlight w:val="red"/>
        </w:rPr>
        <w:t>19 X 1466 r</w:t>
      </w:r>
      <w:r>
        <w:t xml:space="preserve">. podpisano </w:t>
      </w:r>
      <w:r w:rsidRPr="00B731D8">
        <w:rPr>
          <w:highlight w:val="green"/>
        </w:rPr>
        <w:t>II pokój toruński</w:t>
      </w:r>
      <w:r>
        <w:t xml:space="preserve">. Do Polski powróciło po 158 latach Pomorze Gdańskie, ziemia chełmińska i michałowska, Żuławy, z Malborkiem, Elblągiem i Warmię. Ziemie nazwano </w:t>
      </w:r>
      <w:r w:rsidRPr="00B731D8">
        <w:rPr>
          <w:highlight w:val="green"/>
        </w:rPr>
        <w:t>Prusami Królewskimi</w:t>
      </w:r>
      <w:r>
        <w:t xml:space="preserve">. Pozostałe ziemie, ze stolicą w Królewcu nazwano </w:t>
      </w:r>
      <w:r w:rsidRPr="00B731D8">
        <w:rPr>
          <w:highlight w:val="green"/>
        </w:rPr>
        <w:t>Prusami Książęcymi (Zakonnymi</w:t>
      </w:r>
      <w:r>
        <w:t>). Ziemie te utraciły suwerenność państwową. Każdy wielki mistrz miał składać przysięgę polskiemu królowi. Zakon był zobowiązany do pomocy zbrojnej i podporządkowany Polsce w polityce zagranicznej. Czyniło to  z Prus Zakonnych lenno polskie</w:t>
      </w:r>
    </w:p>
    <w:sectPr w:rsidR="00001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27"/>
    <w:rsid w:val="000015A5"/>
    <w:rsid w:val="00BE115C"/>
    <w:rsid w:val="00BF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c.wrzuta.pl/wi13292/3ca3996e000e735d4ac372f7/kazimierz_jagiellonczyk_1447_-_149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1179</Words>
  <Characters>7076</Characters>
  <Application>Microsoft Office Word</Application>
  <DocSecurity>0</DocSecurity>
  <Lines>58</Lines>
  <Paragraphs>16</Paragraphs>
  <ScaleCrop>false</ScaleCrop>
  <Company/>
  <LinksUpToDate>false</LinksUpToDate>
  <CharactersWithSpaces>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2022-06-04T11:15:00Z</dcterms:created>
  <dcterms:modified xsi:type="dcterms:W3CDTF">2022-06-04T11:15:00Z</dcterms:modified>
</cp:coreProperties>
</file>